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西群卑南語</w:t>
      </w:r>
      <w:proofErr w:type="gramStart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（</w:t>
      </w:r>
      <w:proofErr w:type="gramEnd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初鹿卑南</w:t>
      </w:r>
      <w:proofErr w:type="gramEnd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proofErr w:type="gramStart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）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26CA1" w:rsidRPr="00E26CA1" w:rsidRDefault="00C23DEE" w:rsidP="00E26CA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23D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kinatrauwan</w:t>
      </w:r>
      <w:proofErr w:type="spellEnd"/>
      <w:r w:rsidRPr="00C23D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C23D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ayawan</w:t>
      </w:r>
      <w:proofErr w:type="spellEnd"/>
      <w:r w:rsidRPr="00C23D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</w:t>
      </w:r>
      <w:proofErr w:type="spellEnd"/>
      <w:r w:rsidRPr="00C23D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Matreli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23DEE" w:rsidRPr="00C23DEE" w:rsidRDefault="00C23DEE" w:rsidP="00C23DEE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Matreli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1886 </w:t>
      </w:r>
      <w:proofErr w:type="gram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proofErr w:type="spellStart"/>
      <w:proofErr w:type="gram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pinialrak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Hokkēng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(</w:t>
      </w:r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福建</w:t>
      </w:r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), a 1890 ’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muvasuk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ma’izang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patengetengzan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kazu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kantu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kazekalran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matratrepu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nantu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niruma</w:t>
      </w:r>
      <w:proofErr w:type="gram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proofErr w:type="gram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enan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temamataw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Siwraysē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(</w:t>
      </w:r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朱來盛</w:t>
      </w:r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)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pilralrangaw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Matreli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emaremeng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melavat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lrevek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zuwa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Taiwan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Pinuyumayan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zekalr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kazuwa’ami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Siwraysē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mi’azin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kazu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zekalr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mukuwa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musavaka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Tuwana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mutupinuyumayan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makiteng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ziyan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alrak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pungadanay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tinarapinuyumayan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“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Matreli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” , kana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mingkok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mingadan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馬智禮</w:t>
      </w:r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C23DEE" w:rsidRPr="00C23DEE" w:rsidRDefault="00C23DEE" w:rsidP="00C23DEE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likuzan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temakesi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kantu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takesiyan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Dipung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meretra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mu,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kazu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kinsas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kipanadam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lriketri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takesiyan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kinsas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pauwayaw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Dilradilrang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(</w:t>
      </w:r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關山</w:t>
      </w:r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) kana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hasisiyo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demikes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lremak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Matreli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nintaw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sayhuwan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tranguru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sayhu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venavati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zatu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Dipung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Payrang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Pinuyumayan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Bunun,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maramitrangurunguru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’.</w:t>
      </w:r>
    </w:p>
    <w:p w:rsidR="00C23DEE" w:rsidRPr="00C23DEE" w:rsidRDefault="00C23DEE" w:rsidP="00C23DEE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a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pamatrang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Dipung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Valangaw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Matreli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menana’u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pudadalan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mi’asevan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murawan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zuwa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Taiwan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C23DEE" w:rsidRPr="00C23DEE" w:rsidRDefault="00C23DEE" w:rsidP="00C23DEE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makavetra’an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misama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za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mi’azin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Saninay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vulavulayan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ayawan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Mulivelivek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kana 1915 ’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penauwa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makavetra’an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misama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za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walu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putuayawanaw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Mulivelivek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venulas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kantu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inusavakan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temama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ayawan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meretra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kana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kinsas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pakasa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lremak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Pinuyumayan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mutuayawna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C23DEE" w:rsidRPr="00C23DEE" w:rsidRDefault="00C23DEE" w:rsidP="00C23DEE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a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pakangaway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Pinuyumayan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ma’a’araw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pa’alrupan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marayas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matatengez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Matreli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mupatraran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pareka’inava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C23DEE" w:rsidRPr="00C23DEE" w:rsidRDefault="00C23DEE" w:rsidP="00C23DEE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pakangaway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makanemen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proofErr w:type="spellStart"/>
      <w:proofErr w:type="gram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“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zuwa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zuwa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walu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lremak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” (228</w:t>
      </w:r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事件</w:t>
      </w:r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)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kituluz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Matreli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seratr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liya</w:t>
      </w:r>
      <w:proofErr w:type="gram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proofErr w:type="gram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elawan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ayawanan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zuwaleman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pinitrawan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lutiya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pilralarangaw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mukuwa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zenan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Mulivelivevk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likuzan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muvasuk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pudadamuk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lremak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likuzan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taw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padaulranay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Siyokaysiki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(</w:t>
      </w:r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蔣介石</w:t>
      </w:r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)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kirepana</w:t>
      </w:r>
      <w:proofErr w:type="gram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proofErr w:type="gram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</w:t>
      </w:r>
      <w:proofErr w:type="gram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proofErr w:type="gram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izang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nanu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ipuwalrang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hitay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pakasaharay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910340" w:rsidRPr="00E26CA1" w:rsidRDefault="00C23DEE" w:rsidP="00C23DEE">
      <w:pPr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nantu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ikatratrau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Matreli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maulep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kaziyu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Hokkēng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kurelrang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temamataw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muasalr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zuwa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Taiwan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mututrau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Pinuyumayan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mutuayawan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pareka’inavayaw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Bunun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Pinnuyumayan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kana 1966 ’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Matreli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kemipiya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kanantu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kawang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punapunan</w:t>
      </w:r>
      <w:proofErr w:type="spellEnd"/>
      <w:r w:rsidRPr="00C23D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910340" w:rsidRPr="00E26CA1" w:rsidRDefault="00910340">
      <w:pPr>
        <w:rPr>
          <w:rFonts w:ascii="Times New Roman" w:eastAsia="標楷體" w:hAnsi="Times New Roman" w:cs="Times New Roman"/>
        </w:rPr>
        <w:sectPr w:rsidR="00910340" w:rsidRPr="00E26CA1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西群卑南語（原稱：</w:t>
      </w:r>
      <w:proofErr w:type="gramStart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初鹿卑南</w:t>
      </w:r>
      <w:proofErr w:type="gramEnd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語）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C23DEE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C23DEE">
        <w:rPr>
          <w:rFonts w:ascii="Times New Roman" w:eastAsia="標楷體" w:hAnsi="Times New Roman"/>
          <w:color w:val="212529"/>
          <w:kern w:val="0"/>
          <w:sz w:val="40"/>
          <w:szCs w:val="32"/>
        </w:rPr>
        <w:t>馬智禮傳奇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23DEE" w:rsidRPr="00C23DEE" w:rsidRDefault="00C23DEE" w:rsidP="00C23DEE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C23DEE">
        <w:rPr>
          <w:rFonts w:ascii="Times New Roman" w:eastAsia="標楷體" w:hAnsi="Times New Roman"/>
          <w:color w:val="212529"/>
          <w:kern w:val="0"/>
          <w:sz w:val="32"/>
          <w:szCs w:val="32"/>
        </w:rPr>
        <w:t>馬智禮進入卑南社的學校受教育，畢業後接</w:t>
      </w:r>
      <w:bookmarkStart w:id="0" w:name="_GoBack"/>
      <w:bookmarkEnd w:id="0"/>
      <w:r w:rsidRPr="00C23DEE">
        <w:rPr>
          <w:rFonts w:ascii="Times New Roman" w:eastAsia="標楷體" w:hAnsi="Times New Roman"/>
          <w:color w:val="212529"/>
          <w:kern w:val="0"/>
          <w:sz w:val="32"/>
          <w:szCs w:val="32"/>
        </w:rPr>
        <w:t>受警察的短期訓練，具語言天分，會說多種語言，擔任通譯的工作，承攬鐵路及移民村工程，也養牛置產，累積不少財富。他與初鹿社頭目</w:t>
      </w:r>
      <w:proofErr w:type="spellStart"/>
      <w:r w:rsidRPr="00C23DEE">
        <w:rPr>
          <w:rFonts w:ascii="Times New Roman" w:eastAsia="標楷體" w:hAnsi="Times New Roman"/>
          <w:color w:val="212529"/>
          <w:kern w:val="0"/>
          <w:sz w:val="32"/>
          <w:szCs w:val="32"/>
        </w:rPr>
        <w:t>hunghuwan</w:t>
      </w:r>
      <w:proofErr w:type="spellEnd"/>
      <w:r w:rsidRPr="00C23DEE">
        <w:rPr>
          <w:rFonts w:ascii="Times New Roman" w:eastAsia="標楷體" w:hAnsi="Times New Roman"/>
          <w:color w:val="212529"/>
          <w:kern w:val="0"/>
          <w:sz w:val="32"/>
          <w:szCs w:val="32"/>
        </w:rPr>
        <w:t>之女結婚，被推舉擔任初鹿社頭目，接替岳父頭目地位，專心領導族內事務，也曾化解布農</w:t>
      </w:r>
      <w:proofErr w:type="gramStart"/>
      <w:r w:rsidRPr="00C23DEE">
        <w:rPr>
          <w:rFonts w:ascii="Times New Roman" w:eastAsia="標楷體" w:hAnsi="Times New Roman"/>
          <w:color w:val="212529"/>
          <w:kern w:val="0"/>
          <w:sz w:val="32"/>
          <w:szCs w:val="32"/>
        </w:rPr>
        <w:t>族與卑南</w:t>
      </w:r>
      <w:proofErr w:type="gramEnd"/>
      <w:r w:rsidRPr="00C23DEE">
        <w:rPr>
          <w:rFonts w:ascii="Times New Roman" w:eastAsia="標楷體" w:hAnsi="Times New Roman"/>
          <w:color w:val="212529"/>
          <w:kern w:val="0"/>
          <w:sz w:val="32"/>
          <w:szCs w:val="32"/>
        </w:rPr>
        <w:t>族之間的獵場紛爭</w:t>
      </w:r>
      <w:r w:rsidR="008A36DE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C23DEE">
        <w:rPr>
          <w:rFonts w:ascii="Times New Roman" w:eastAsia="標楷體" w:hAnsi="Times New Roman"/>
          <w:color w:val="212529"/>
          <w:kern w:val="0"/>
          <w:sz w:val="32"/>
          <w:szCs w:val="32"/>
        </w:rPr>
        <w:t>1966</w:t>
      </w:r>
      <w:r w:rsidRPr="00C23DEE">
        <w:rPr>
          <w:rFonts w:ascii="Times New Roman" w:eastAsia="標楷體" w:hAnsi="Times New Roman"/>
          <w:color w:val="212529"/>
          <w:kern w:val="0"/>
          <w:sz w:val="32"/>
          <w:szCs w:val="32"/>
        </w:rPr>
        <w:t>年</w:t>
      </w:r>
      <w:r w:rsidRPr="00C23DEE">
        <w:rPr>
          <w:rFonts w:ascii="Times New Roman" w:eastAsia="標楷體" w:hAnsi="Times New Roman"/>
          <w:color w:val="212529"/>
          <w:kern w:val="0"/>
          <w:sz w:val="32"/>
          <w:szCs w:val="32"/>
        </w:rPr>
        <w:t>10</w:t>
      </w:r>
      <w:r w:rsidRPr="00C23DEE">
        <w:rPr>
          <w:rFonts w:ascii="Times New Roman" w:eastAsia="標楷體" w:hAnsi="Times New Roman"/>
          <w:color w:val="212529"/>
          <w:kern w:val="0"/>
          <w:sz w:val="32"/>
          <w:szCs w:val="32"/>
        </w:rPr>
        <w:t>月</w:t>
      </w:r>
      <w:r w:rsidRPr="00C23DEE">
        <w:rPr>
          <w:rFonts w:ascii="Times New Roman" w:eastAsia="標楷體" w:hAnsi="Times New Roman"/>
          <w:color w:val="212529"/>
          <w:kern w:val="0"/>
          <w:sz w:val="32"/>
          <w:szCs w:val="32"/>
        </w:rPr>
        <w:t>20</w:t>
      </w:r>
      <w:r w:rsidRPr="00C23DEE">
        <w:rPr>
          <w:rFonts w:ascii="Times New Roman" w:eastAsia="標楷體" w:hAnsi="Times New Roman"/>
          <w:color w:val="212529"/>
          <w:kern w:val="0"/>
          <w:sz w:val="32"/>
          <w:szCs w:val="32"/>
        </w:rPr>
        <w:t>日走完他的一生。</w:t>
      </w:r>
    </w:p>
    <w:p w:rsidR="0020038D" w:rsidRPr="00C23DEE" w:rsidRDefault="0020038D" w:rsidP="0020038D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20038D" w:rsidRDefault="0020038D" w:rsidP="0020038D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20038D" w:rsidRPr="0020038D" w:rsidRDefault="0020038D" w:rsidP="0020038D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20038D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00BF"/>
    <w:rsid w:val="000C5B1E"/>
    <w:rsid w:val="000E2DC5"/>
    <w:rsid w:val="000F090B"/>
    <w:rsid w:val="00101F62"/>
    <w:rsid w:val="001B58E8"/>
    <w:rsid w:val="001F2668"/>
    <w:rsid w:val="0020038D"/>
    <w:rsid w:val="00220156"/>
    <w:rsid w:val="00233791"/>
    <w:rsid w:val="00290B49"/>
    <w:rsid w:val="0039287C"/>
    <w:rsid w:val="003E527C"/>
    <w:rsid w:val="00424526"/>
    <w:rsid w:val="00487E22"/>
    <w:rsid w:val="004C5ECF"/>
    <w:rsid w:val="006218D0"/>
    <w:rsid w:val="00684ADD"/>
    <w:rsid w:val="007B53C5"/>
    <w:rsid w:val="007B5F7C"/>
    <w:rsid w:val="00804A0C"/>
    <w:rsid w:val="008065DD"/>
    <w:rsid w:val="008A36DE"/>
    <w:rsid w:val="00910340"/>
    <w:rsid w:val="009163DE"/>
    <w:rsid w:val="00983F62"/>
    <w:rsid w:val="009862F7"/>
    <w:rsid w:val="009C376D"/>
    <w:rsid w:val="00AA065F"/>
    <w:rsid w:val="00AD01D7"/>
    <w:rsid w:val="00BA0EE6"/>
    <w:rsid w:val="00BB09E7"/>
    <w:rsid w:val="00BB119C"/>
    <w:rsid w:val="00BC161F"/>
    <w:rsid w:val="00C12077"/>
    <w:rsid w:val="00C23DEE"/>
    <w:rsid w:val="00C27574"/>
    <w:rsid w:val="00DD1EC0"/>
    <w:rsid w:val="00DD262E"/>
    <w:rsid w:val="00E26CA1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02DCA4F4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E67B70-FD1C-4057-9FB6-B5F148D4E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365</Words>
  <Characters>2083</Characters>
  <Application>Microsoft Office Word</Application>
  <DocSecurity>0</DocSecurity>
  <Lines>17</Lines>
  <Paragraphs>4</Paragraphs>
  <ScaleCrop>false</ScaleCrop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dcterms:created xsi:type="dcterms:W3CDTF">2024-03-11T05:58:00Z</dcterms:created>
  <dcterms:modified xsi:type="dcterms:W3CDTF">2025-05-14T05:38:00Z</dcterms:modified>
</cp:coreProperties>
</file>